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9A" w:rsidRPr="00B94BD4" w:rsidRDefault="006B259A" w:rsidP="00E836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D4">
        <w:rPr>
          <w:rFonts w:ascii="Times New Roman" w:hAnsi="Times New Roman" w:cs="Times New Roman"/>
          <w:b/>
          <w:sz w:val="28"/>
          <w:szCs w:val="28"/>
        </w:rPr>
        <w:t>Список книг для чтения летом 2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214"/>
      </w:tblGrid>
      <w:tr w:rsidR="00B2351E" w:rsidRPr="00B94BD4" w:rsidTr="00DE4C8D">
        <w:trPr>
          <w:tblCellSpacing w:w="0" w:type="dxa"/>
        </w:trPr>
        <w:tc>
          <w:tcPr>
            <w:tcW w:w="1140" w:type="dxa"/>
            <w:hideMark/>
          </w:tcPr>
          <w:p w:rsidR="00B2351E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51E" w:rsidRPr="00B9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4" w:type="dxa"/>
            <w:hideMark/>
          </w:tcPr>
          <w:p w:rsidR="00B2351E" w:rsidRPr="00B94BD4" w:rsidRDefault="00B2351E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Маршак «Первый день календаря»</w:t>
            </w:r>
          </w:p>
        </w:tc>
      </w:tr>
      <w:tr w:rsidR="00B94BD4" w:rsidRPr="00B94BD4" w:rsidTr="0058065C">
        <w:trPr>
          <w:tblCellSpacing w:w="0" w:type="dxa"/>
        </w:trPr>
        <w:tc>
          <w:tcPr>
            <w:tcW w:w="1140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4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«Мышонок и карандаш»</w:t>
            </w:r>
          </w:p>
        </w:tc>
      </w:tr>
      <w:tr w:rsidR="00B94BD4" w:rsidRPr="00B94BD4" w:rsidTr="00134D87">
        <w:trPr>
          <w:tblCellSpacing w:w="0" w:type="dxa"/>
        </w:trPr>
        <w:tc>
          <w:tcPr>
            <w:tcW w:w="1140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4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Чуковсий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B94BD4" w:rsidRPr="00B94BD4" w:rsidTr="00F7268F">
        <w:trPr>
          <w:tblCellSpacing w:w="0" w:type="dxa"/>
        </w:trPr>
        <w:tc>
          <w:tcPr>
            <w:tcW w:w="1140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4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Пермяк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Рассказы о труде</w:t>
            </w:r>
          </w:p>
        </w:tc>
      </w:tr>
      <w:tr w:rsidR="00B94BD4" w:rsidRPr="00B94BD4" w:rsidTr="004A5753">
        <w:trPr>
          <w:tblCellSpacing w:w="0" w:type="dxa"/>
        </w:trPr>
        <w:tc>
          <w:tcPr>
            <w:tcW w:w="1140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4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</w:tr>
      <w:tr w:rsidR="00B94BD4" w:rsidRPr="00B94BD4" w:rsidTr="005E64C3">
        <w:trPr>
          <w:tblCellSpacing w:w="0" w:type="dxa"/>
        </w:trPr>
        <w:tc>
          <w:tcPr>
            <w:tcW w:w="1140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4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«Альбатрос и черепаха»</w:t>
            </w:r>
          </w:p>
        </w:tc>
      </w:tr>
      <w:tr w:rsidR="00B94BD4" w:rsidRPr="00B94BD4" w:rsidTr="000137D5">
        <w:trPr>
          <w:tblCellSpacing w:w="0" w:type="dxa"/>
        </w:trPr>
        <w:tc>
          <w:tcPr>
            <w:tcW w:w="1140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4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Исаковский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</w:tr>
      <w:tr w:rsidR="00B94BD4" w:rsidRPr="00B94BD4" w:rsidTr="0018522E">
        <w:trPr>
          <w:tblCellSpacing w:w="0" w:type="dxa"/>
        </w:trPr>
        <w:tc>
          <w:tcPr>
            <w:tcW w:w="1140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4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«Палочка-выручалочка»</w:t>
            </w:r>
          </w:p>
        </w:tc>
      </w:tr>
      <w:tr w:rsidR="00B94BD4" w:rsidRPr="00B94BD4" w:rsidTr="001B186D">
        <w:trPr>
          <w:tblCellSpacing w:w="0" w:type="dxa"/>
        </w:trPr>
        <w:tc>
          <w:tcPr>
            <w:tcW w:w="1140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4" w:type="dxa"/>
            <w:hideMark/>
          </w:tcPr>
          <w:p w:rsidR="00B94BD4" w:rsidRPr="00B94BD4" w:rsidRDefault="00B94BD4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«Школьнику на память»</w:t>
            </w:r>
          </w:p>
        </w:tc>
      </w:tr>
      <w:tr w:rsidR="007D250A" w:rsidRPr="00B94BD4" w:rsidTr="001E79C9">
        <w:trPr>
          <w:tblCellSpacing w:w="0" w:type="dxa"/>
        </w:trPr>
        <w:tc>
          <w:tcPr>
            <w:tcW w:w="1140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4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Пришвин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«Гаечки»</w:t>
            </w:r>
          </w:p>
        </w:tc>
      </w:tr>
      <w:tr w:rsidR="007D250A" w:rsidRPr="00B94BD4" w:rsidTr="00A660BD">
        <w:trPr>
          <w:tblCellSpacing w:w="0" w:type="dxa"/>
        </w:trPr>
        <w:tc>
          <w:tcPr>
            <w:tcW w:w="1140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4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«Дом переехал»</w:t>
            </w:r>
          </w:p>
        </w:tc>
      </w:tr>
      <w:tr w:rsidR="007D250A" w:rsidRPr="00B94BD4" w:rsidTr="00B35CF7">
        <w:trPr>
          <w:tblCellSpacing w:w="0" w:type="dxa"/>
        </w:trPr>
        <w:tc>
          <w:tcPr>
            <w:tcW w:w="1140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4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Благинина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</w:p>
        </w:tc>
      </w:tr>
      <w:tr w:rsidR="007D250A" w:rsidRPr="00B94BD4" w:rsidTr="001245E0">
        <w:trPr>
          <w:tblCellSpacing w:w="0" w:type="dxa"/>
        </w:trPr>
        <w:tc>
          <w:tcPr>
            <w:tcW w:w="1140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4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«Кошка Маруська»</w:t>
            </w:r>
          </w:p>
        </w:tc>
      </w:tr>
      <w:tr w:rsidR="007D250A" w:rsidRPr="00B94BD4" w:rsidTr="00EC0A53">
        <w:trPr>
          <w:tblCellSpacing w:w="0" w:type="dxa"/>
        </w:trPr>
        <w:tc>
          <w:tcPr>
            <w:tcW w:w="1140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4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«Косточка»</w:t>
            </w:r>
          </w:p>
        </w:tc>
      </w:tr>
      <w:tr w:rsidR="007D250A" w:rsidRPr="00B94BD4" w:rsidTr="00DB5F23">
        <w:trPr>
          <w:tblCellSpacing w:w="0" w:type="dxa"/>
        </w:trPr>
        <w:tc>
          <w:tcPr>
            <w:tcW w:w="1140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4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«Рассказ о неизвестном герое»</w:t>
            </w:r>
          </w:p>
        </w:tc>
      </w:tr>
      <w:tr w:rsidR="007D250A" w:rsidRPr="00B94BD4" w:rsidTr="00F8621D">
        <w:trPr>
          <w:tblCellSpacing w:w="0" w:type="dxa"/>
        </w:trPr>
        <w:tc>
          <w:tcPr>
            <w:tcW w:w="1140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4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«Зимовье зверей» (русские народные сказки)</w:t>
            </w:r>
          </w:p>
        </w:tc>
      </w:tr>
      <w:tr w:rsidR="007D250A" w:rsidRPr="00B94BD4" w:rsidTr="00465139">
        <w:trPr>
          <w:tblCellSpacing w:w="0" w:type="dxa"/>
        </w:trPr>
        <w:tc>
          <w:tcPr>
            <w:tcW w:w="1140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4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Житков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«Помощь идёт»</w:t>
            </w:r>
          </w:p>
        </w:tc>
      </w:tr>
      <w:tr w:rsidR="007D250A" w:rsidRPr="00B94BD4" w:rsidTr="0000162C">
        <w:trPr>
          <w:tblCellSpacing w:w="0" w:type="dxa"/>
        </w:trPr>
        <w:tc>
          <w:tcPr>
            <w:tcW w:w="1140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4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«Про мимозу»</w:t>
            </w:r>
          </w:p>
        </w:tc>
      </w:tr>
      <w:tr w:rsidR="007D250A" w:rsidRPr="00B94BD4" w:rsidTr="00CC1B2A">
        <w:trPr>
          <w:tblCellSpacing w:w="0" w:type="dxa"/>
        </w:trPr>
        <w:tc>
          <w:tcPr>
            <w:tcW w:w="1140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4" w:type="dxa"/>
            <w:hideMark/>
          </w:tcPr>
          <w:p w:rsidR="007D250A" w:rsidRPr="00B94BD4" w:rsidRDefault="007D250A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Кассиль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«Твои защитники»</w:t>
            </w:r>
          </w:p>
        </w:tc>
      </w:tr>
      <w:tr w:rsidR="001A5C20" w:rsidRPr="00B94BD4" w:rsidTr="00F1194A">
        <w:trPr>
          <w:tblCellSpacing w:w="0" w:type="dxa"/>
        </w:trPr>
        <w:tc>
          <w:tcPr>
            <w:tcW w:w="1140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4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Пантелеев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«Легенда о матерях»</w:t>
            </w:r>
          </w:p>
        </w:tc>
      </w:tr>
      <w:tr w:rsidR="001A5C20" w:rsidRPr="00B94BD4" w:rsidTr="00FB3E2B">
        <w:trPr>
          <w:tblCellSpacing w:w="0" w:type="dxa"/>
        </w:trPr>
        <w:tc>
          <w:tcPr>
            <w:tcW w:w="1140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4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Михалков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«Как друзья познаются»</w:t>
            </w:r>
          </w:p>
        </w:tc>
      </w:tr>
      <w:tr w:rsidR="001A5C20" w:rsidRPr="00B94BD4" w:rsidTr="00955E9E">
        <w:trPr>
          <w:tblCellSpacing w:w="0" w:type="dxa"/>
        </w:trPr>
        <w:tc>
          <w:tcPr>
            <w:tcW w:w="1140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4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«Чем встречают весну»</w:t>
            </w:r>
          </w:p>
        </w:tc>
      </w:tr>
      <w:tr w:rsidR="001A5C20" w:rsidRPr="00B94BD4" w:rsidTr="004C6DAA">
        <w:trPr>
          <w:tblCellSpacing w:w="0" w:type="dxa"/>
        </w:trPr>
        <w:tc>
          <w:tcPr>
            <w:tcW w:w="1140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4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маленькие»</w:t>
            </w:r>
          </w:p>
        </w:tc>
      </w:tr>
      <w:tr w:rsidR="001A5C20" w:rsidRPr="00B94BD4" w:rsidTr="001244C0">
        <w:trPr>
          <w:tblCellSpacing w:w="0" w:type="dxa"/>
        </w:trPr>
        <w:tc>
          <w:tcPr>
            <w:tcW w:w="1140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4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«Случай с картошкой»</w:t>
            </w:r>
          </w:p>
        </w:tc>
      </w:tr>
      <w:tr w:rsidR="001A5C20" w:rsidRPr="00B94BD4" w:rsidTr="00F6728C">
        <w:trPr>
          <w:tblCellSpacing w:w="0" w:type="dxa"/>
        </w:trPr>
        <w:tc>
          <w:tcPr>
            <w:tcW w:w="1140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4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«Солдатские часы»</w:t>
            </w:r>
          </w:p>
        </w:tc>
      </w:tr>
      <w:tr w:rsidR="001A5C20" w:rsidRPr="00B94BD4" w:rsidTr="009D6D9E">
        <w:trPr>
          <w:tblCellSpacing w:w="0" w:type="dxa"/>
        </w:trPr>
        <w:tc>
          <w:tcPr>
            <w:tcW w:w="1140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4" w:type="dxa"/>
            <w:hideMark/>
          </w:tcPr>
          <w:p w:rsidR="001A5C20" w:rsidRPr="00B94BD4" w:rsidRDefault="001A5C20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Житков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«Про слона»</w:t>
            </w:r>
          </w:p>
        </w:tc>
      </w:tr>
    </w:tbl>
    <w:p w:rsidR="00B94BD4" w:rsidRDefault="00B94BD4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BD4" w:rsidRDefault="00B94BD4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BD4" w:rsidRDefault="00B94BD4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3689" w:rsidRDefault="00E83689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516" w:rsidRPr="00B94BD4" w:rsidRDefault="00AF7516" w:rsidP="00E836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D4">
        <w:rPr>
          <w:rFonts w:ascii="Times New Roman" w:hAnsi="Times New Roman" w:cs="Times New Roman"/>
          <w:b/>
          <w:sz w:val="28"/>
          <w:szCs w:val="28"/>
        </w:rPr>
        <w:lastRenderedPageBreak/>
        <w:t>Список книг для чтения летом 3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430"/>
      </w:tblGrid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Сказки А.С. Пушкина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Сказки Х. Андерсена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Книги Е. Чарушина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Рассказы Б. Житкова о животных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8B343B" w:rsidRPr="00B94B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r w:rsidR="008B343B" w:rsidRPr="00B94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В. Маяковский – детям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Рассказы В. Чаплиной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Сказки и стихи К. Чуковского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поэтов-классиков о зиме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Сказки-несказки В. Бианки и Э. Шима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 xml:space="preserve">В.Катаев </w:t>
            </w:r>
            <w:r w:rsidR="008B343B" w:rsidRPr="00B94B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r w:rsidR="008B343B" w:rsidRPr="00B94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Сказки А.Толстого для детей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Рассказы Н. Сладкова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Рассказы и повести Л. Воронковой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Стихи А. Барто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Стихи С. Михалкова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Поэзия С. Маршака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Рассказы М. Пришвина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</w:t>
            </w:r>
            <w:r w:rsidR="008B343B" w:rsidRPr="00B94B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Лесная газета</w:t>
            </w:r>
            <w:r w:rsidR="008B343B" w:rsidRPr="00B94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Книги А. Митяева об армии и её героях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Стихи, рассказы, сказки о маме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</w:t>
            </w:r>
            <w:r w:rsidR="008B343B" w:rsidRPr="00B94B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Малыш и Карлсон</w:t>
            </w:r>
            <w:r w:rsidR="008B343B" w:rsidRPr="00B94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Стихи и сказки Дж. Родари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Рассказы В. Драгунского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Книги о пограничниках</w:t>
            </w:r>
          </w:p>
        </w:tc>
      </w:tr>
      <w:tr w:rsidR="00B2351E" w:rsidRPr="00B94BD4" w:rsidTr="00A42772">
        <w:trPr>
          <w:tblCellSpacing w:w="0" w:type="dxa"/>
        </w:trPr>
        <w:tc>
          <w:tcPr>
            <w:tcW w:w="1140" w:type="dxa"/>
            <w:hideMark/>
          </w:tcPr>
          <w:p w:rsidR="00AF7516" w:rsidRPr="00B94BD4" w:rsidRDefault="00AF75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30" w:type="dxa"/>
            <w:hideMark/>
          </w:tcPr>
          <w:p w:rsidR="00AF7516" w:rsidRPr="00B94BD4" w:rsidRDefault="00AF75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Любимые книги – любимые писатели</w:t>
            </w:r>
          </w:p>
        </w:tc>
      </w:tr>
    </w:tbl>
    <w:p w:rsidR="00F644D9" w:rsidRPr="00B94BD4" w:rsidRDefault="00F644D9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3689" w:rsidRDefault="00E83689" w:rsidP="00E836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89" w:rsidRDefault="00E83689" w:rsidP="00E836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16" w:rsidRPr="00A83ADE" w:rsidRDefault="00510616" w:rsidP="00E836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DE">
        <w:rPr>
          <w:rFonts w:ascii="Times New Roman" w:hAnsi="Times New Roman" w:cs="Times New Roman"/>
          <w:b/>
          <w:sz w:val="28"/>
          <w:szCs w:val="28"/>
        </w:rPr>
        <w:lastRenderedPageBreak/>
        <w:t>Список книг для чтения летом 4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430"/>
      </w:tblGrid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5106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Самые интересные книги, прочитанные летом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Какие вопросы задают сказки?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5106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Сказки Р. Киплинга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Рассказы-загадки обо всём на свете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Книги Ю. Дмитриева о природе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510616" w:rsidP="007E0F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Русские писатели-классики о жизни народа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Книги С. Алексеева об истории нашей Родины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Книги о родном городе, его прошлом и настоящем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путешественниках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Книги А. Гайдара и о Гайдаре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Книги о ратных подвигах родного народа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о машинах и вещах и об их творцах-учёных, изобретателях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произведения, героям которых установлены памятники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Рассказы о писателях, художниках-иллюстраторах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Детская приключенческая книга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Книги о сверстниках, о школе</w:t>
            </w:r>
          </w:p>
        </w:tc>
      </w:tr>
      <w:tr w:rsidR="00B2351E" w:rsidRPr="00B94BD4" w:rsidTr="00E83689">
        <w:trPr>
          <w:tblCellSpacing w:w="0" w:type="dxa"/>
        </w:trPr>
        <w:tc>
          <w:tcPr>
            <w:tcW w:w="1140" w:type="dxa"/>
            <w:hideMark/>
          </w:tcPr>
          <w:p w:rsidR="00510616" w:rsidRPr="00B94BD4" w:rsidRDefault="007E0FB9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0" w:type="dxa"/>
            <w:hideMark/>
          </w:tcPr>
          <w:p w:rsidR="00510616" w:rsidRPr="00B94BD4" w:rsidRDefault="00510616" w:rsidP="00E83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Путешествие по дорогам любимых книг</w:t>
            </w:r>
          </w:p>
        </w:tc>
      </w:tr>
    </w:tbl>
    <w:p w:rsidR="00510616" w:rsidRPr="00B94BD4" w:rsidRDefault="00510616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875" w:rsidRPr="00B94BD4" w:rsidRDefault="00E64875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875" w:rsidRDefault="00E64875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DE" w:rsidRDefault="00A83ADE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DE" w:rsidRDefault="00A83ADE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DE" w:rsidRDefault="00A83ADE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DE" w:rsidRDefault="00A83ADE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DE" w:rsidRDefault="00A83ADE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DE" w:rsidRDefault="00A83ADE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DE" w:rsidRDefault="00A83ADE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ADE" w:rsidRPr="00B94BD4" w:rsidRDefault="00A83ADE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875" w:rsidRPr="00B94BD4" w:rsidRDefault="00E64875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4875" w:rsidRPr="00A83ADE" w:rsidRDefault="00E64875" w:rsidP="00E836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DE">
        <w:rPr>
          <w:rFonts w:ascii="Times New Roman" w:hAnsi="Times New Roman" w:cs="Times New Roman"/>
          <w:b/>
          <w:sz w:val="28"/>
          <w:szCs w:val="28"/>
        </w:rPr>
        <w:t>Список книг для чтения летом 5 класс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B2351E" w:rsidRPr="00464A18" w:rsidTr="00BE40BD">
        <w:trPr>
          <w:trHeight w:val="407"/>
        </w:trPr>
        <w:tc>
          <w:tcPr>
            <w:tcW w:w="9854" w:type="dxa"/>
            <w:gridSpan w:val="2"/>
          </w:tcPr>
          <w:p w:rsidR="0031358E" w:rsidRPr="00464A18" w:rsidRDefault="0031358E" w:rsidP="00E8368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464A18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Русская литература</w:t>
            </w:r>
          </w:p>
        </w:tc>
      </w:tr>
      <w:tr w:rsidR="00B2351E" w:rsidRPr="00B94BD4" w:rsidTr="00BE40BD">
        <w:trPr>
          <w:trHeight w:val="427"/>
        </w:trPr>
        <w:tc>
          <w:tcPr>
            <w:tcW w:w="1242" w:type="dxa"/>
          </w:tcPr>
          <w:p w:rsidR="0031358E" w:rsidRPr="00B94BD4" w:rsidRDefault="0031358E" w:rsidP="007E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31358E" w:rsidRPr="00B94BD4" w:rsidRDefault="0031358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сказки: «Василиса Прекрасная», «Финист - Ясный Сокол»</w:t>
            </w:r>
          </w:p>
        </w:tc>
      </w:tr>
      <w:tr w:rsidR="00B2351E" w:rsidRPr="00B94BD4" w:rsidTr="00414BA6">
        <w:trPr>
          <w:trHeight w:val="419"/>
        </w:trPr>
        <w:tc>
          <w:tcPr>
            <w:tcW w:w="1242" w:type="dxa"/>
          </w:tcPr>
          <w:p w:rsidR="0031358E" w:rsidRPr="00B94BD4" w:rsidRDefault="007E0FB9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9E72AE" w:rsidRPr="00B94BD4" w:rsidRDefault="009E72A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Пушкин Сказки</w:t>
            </w:r>
          </w:p>
          <w:p w:rsidR="0031358E" w:rsidRPr="00B94BD4" w:rsidRDefault="0031358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31358E" w:rsidRPr="00B94BD4" w:rsidRDefault="002D6B81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9E72AE" w:rsidRPr="00B94BD4" w:rsidRDefault="002D6B81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2AE" w:rsidRPr="00B94BD4">
              <w:rPr>
                <w:rFonts w:ascii="Times New Roman" w:hAnsi="Times New Roman" w:cs="Times New Roman"/>
                <w:sz w:val="24"/>
                <w:szCs w:val="24"/>
              </w:rPr>
              <w:t>Гоголь «Вечера на хуторе близ Диканьки»</w:t>
            </w:r>
          </w:p>
          <w:p w:rsidR="0031358E" w:rsidRPr="00B94BD4" w:rsidRDefault="0031358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414BA6">
        <w:trPr>
          <w:trHeight w:val="179"/>
        </w:trPr>
        <w:tc>
          <w:tcPr>
            <w:tcW w:w="1242" w:type="dxa"/>
          </w:tcPr>
          <w:p w:rsidR="0031358E" w:rsidRPr="00B94BD4" w:rsidRDefault="002D6B81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9E72AE" w:rsidRPr="00B94BD4" w:rsidRDefault="009E72A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А. Куприн «Чудесный доктор»</w:t>
            </w:r>
          </w:p>
          <w:p w:rsidR="0031358E" w:rsidRPr="00B94BD4" w:rsidRDefault="0031358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414BA6">
        <w:trPr>
          <w:trHeight w:val="329"/>
        </w:trPr>
        <w:tc>
          <w:tcPr>
            <w:tcW w:w="1242" w:type="dxa"/>
          </w:tcPr>
          <w:p w:rsidR="0031358E" w:rsidRPr="00B94BD4" w:rsidRDefault="002D6B81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9E72AE" w:rsidRPr="00B94BD4" w:rsidRDefault="009E72A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</w:t>
            </w:r>
          </w:p>
          <w:p w:rsidR="0031358E" w:rsidRPr="00B94BD4" w:rsidRDefault="0031358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31358E" w:rsidRPr="00B94BD4" w:rsidRDefault="002D6B81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9E72AE" w:rsidRPr="00B94BD4" w:rsidRDefault="009E72A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А. Платонов «Волшебное кольцо»</w:t>
            </w:r>
          </w:p>
          <w:p w:rsidR="0031358E" w:rsidRPr="00B94BD4" w:rsidRDefault="0031358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31358E" w:rsidRPr="00B94BD4" w:rsidRDefault="002D6B81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9E72AE" w:rsidRPr="00B94BD4" w:rsidRDefault="009E72A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А. Платонов «Волшебное кольцо»</w:t>
            </w:r>
          </w:p>
          <w:p w:rsidR="0031358E" w:rsidRPr="00B94BD4" w:rsidRDefault="0031358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31358E" w:rsidRPr="00B94BD4" w:rsidRDefault="002D6B81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9E72AE" w:rsidRPr="00B94BD4" w:rsidRDefault="009E72A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К. Паустовский «Кот-ворюга»</w:t>
            </w:r>
          </w:p>
          <w:p w:rsidR="0031358E" w:rsidRPr="00B94BD4" w:rsidRDefault="0031358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31358E" w:rsidRPr="00B94BD4" w:rsidRDefault="002D6B81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9E72AE" w:rsidRPr="00B94BD4" w:rsidRDefault="009E72A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В. Астафьев «Васюткино озеро»</w:t>
            </w:r>
          </w:p>
          <w:p w:rsidR="0031358E" w:rsidRPr="00B94BD4" w:rsidRDefault="0031358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0A64A3">
        <w:trPr>
          <w:trHeight w:val="255"/>
        </w:trPr>
        <w:tc>
          <w:tcPr>
            <w:tcW w:w="1242" w:type="dxa"/>
          </w:tcPr>
          <w:p w:rsidR="0031358E" w:rsidRPr="00B94BD4" w:rsidRDefault="002D6B81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9E72AE" w:rsidRPr="00B94BD4" w:rsidRDefault="009E72A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В. Белов «Скворцы»</w:t>
            </w:r>
          </w:p>
          <w:p w:rsidR="0031358E" w:rsidRPr="00B94BD4" w:rsidRDefault="0031358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31358E" w:rsidRPr="00B94BD4" w:rsidRDefault="002D6B81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9E72AE" w:rsidRPr="00B94BD4" w:rsidRDefault="009E72A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Гаршин «Сказание о гордом Аггее»</w:t>
            </w:r>
          </w:p>
          <w:p w:rsidR="0031358E" w:rsidRPr="00B94BD4" w:rsidRDefault="0031358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31358E" w:rsidRPr="00B94BD4" w:rsidRDefault="002D6B81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9E72AE" w:rsidRPr="00B94BD4" w:rsidRDefault="009E72A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Некрасов «Приключения капитана Врунгеля»</w:t>
            </w:r>
          </w:p>
          <w:p w:rsidR="0031358E" w:rsidRPr="00B94BD4" w:rsidRDefault="0031358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31358E" w:rsidRPr="00B94BD4" w:rsidRDefault="002D6B81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9E72AE" w:rsidRPr="00B94BD4" w:rsidRDefault="002D6B81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Коржиков «</w:t>
            </w:r>
            <w:r w:rsidR="009E72AE" w:rsidRPr="00B94BD4">
              <w:rPr>
                <w:rFonts w:ascii="Times New Roman" w:hAnsi="Times New Roman" w:cs="Times New Roman"/>
                <w:sz w:val="24"/>
                <w:szCs w:val="24"/>
              </w:rPr>
              <w:t>Мореплавание Солнышкина»</w:t>
            </w:r>
          </w:p>
          <w:p w:rsidR="0031358E" w:rsidRPr="00B94BD4" w:rsidRDefault="0031358E" w:rsidP="000A6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31358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А. Волков «Волшебник Изумрудного города», «Урфин Джюс и его деревянные солдаты», «Семь подземных королей», «Жёлтый туман»</w:t>
            </w:r>
          </w:p>
          <w:p w:rsidR="0031358E" w:rsidRPr="00B94BD4" w:rsidRDefault="0031358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31358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Н. Гарин-Михайловский «Детство Тёмы»</w:t>
            </w:r>
          </w:p>
          <w:p w:rsidR="0031358E" w:rsidRPr="00B94BD4" w:rsidRDefault="0031358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Д. Григорович «Гуттаперчивый мальчик»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rPr>
          <w:trHeight w:val="463"/>
        </w:trPr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9DC" w:rsidRPr="00B94BD4">
              <w:rPr>
                <w:rFonts w:ascii="Times New Roman" w:hAnsi="Times New Roman" w:cs="Times New Roman"/>
                <w:sz w:val="24"/>
                <w:szCs w:val="24"/>
              </w:rPr>
              <w:t>Станюкович «Побег»</w:t>
            </w:r>
          </w:p>
        </w:tc>
      </w:tr>
      <w:tr w:rsidR="00B2351E" w:rsidRPr="00B94BD4" w:rsidTr="00BE40BD">
        <w:trPr>
          <w:trHeight w:val="569"/>
        </w:trPr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9E72AE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Л. Андреев «Петька на даче», «Гостинец», «Ангелочек»</w:t>
            </w: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В. Катаев «Белеет парус одинокий:». «Сын полка»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А. Куприн Рассказы о животных («Изумруд», «Ю-Ю», «Про слона» и др.)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rPr>
          <w:trHeight w:val="470"/>
        </w:trPr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A49DC" w:rsidRPr="00B94BD4">
              <w:rPr>
                <w:rFonts w:ascii="Times New Roman" w:hAnsi="Times New Roman" w:cs="Times New Roman"/>
                <w:sz w:val="24"/>
                <w:szCs w:val="24"/>
              </w:rPr>
              <w:t>Толстой «Детство Никиты»</w:t>
            </w: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К. Паустовский «Стальное колечко», «Тёплый хлеб»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В. Крапивин Повести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А. Алексин «Очень страшная история»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П. Бажов «Хозяйка Медной горы», «Горный мастер», «Хрупкая веточка»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AD" w:rsidRPr="003071AD" w:rsidTr="00BE40BD">
        <w:tc>
          <w:tcPr>
            <w:tcW w:w="9854" w:type="dxa"/>
            <w:gridSpan w:val="2"/>
          </w:tcPr>
          <w:p w:rsidR="003A49DC" w:rsidRPr="003071AD" w:rsidRDefault="003A49DC" w:rsidP="00E8368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bookmarkStart w:id="0" w:name="_GoBack"/>
            <w:r w:rsidRPr="003071AD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lastRenderedPageBreak/>
              <w:t xml:space="preserve">Зарубежная литература </w:t>
            </w:r>
          </w:p>
          <w:p w:rsidR="003A49DC" w:rsidRPr="003071AD" w:rsidRDefault="003A49DC" w:rsidP="00E83689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</w:p>
        </w:tc>
      </w:tr>
      <w:bookmarkEnd w:id="0"/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Легенды и мифы Древней Греции (под редакцией Н.Куна)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3A49DC" w:rsidRPr="00B94BD4" w:rsidRDefault="003A49DC" w:rsidP="0046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Г. Андерсен «Соловей», «Свинопас», «Новое платье короля», «Огниво», «Русалочка», «Ромашка», «Оле-Лукойе», «Пастушка и трубочист», «История года», «Последний сон старого дуба», «Перо и чернильница», «Старый дом», «Волшебный холм», «Райский сад», «Сундук-самолет».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rPr>
          <w:trHeight w:val="492"/>
        </w:trPr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9E72AE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В. Гауф «Карлик Нос», «Калиф-аист», «Маленький Мук», «Холодное сердце»</w:t>
            </w: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Дж. Даррелл «Моя семья и другие звери», «Говорящий сверток»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Д. Дефо «Жизнь и приключения Робинзона Крузо…»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Р. Киплинг «Кошка, которая гуляла сама по себе»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А. Линдгрен «Приключения Калле Блюмквиста», «Ронни, дочь разбойника»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Льюис «Лев, ведьма и платяной шкаф»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Д. Родари «Сказки по телефону»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2" w:type="dxa"/>
          </w:tcPr>
          <w:p w:rsidR="003A49DC" w:rsidRPr="00B94BD4" w:rsidRDefault="003A49DC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Д. Толкин «Хоббит, или Туда и обратно»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12" w:type="dxa"/>
          </w:tcPr>
          <w:p w:rsidR="00B2351E" w:rsidRPr="00B94BD4" w:rsidRDefault="00B2351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О. Уайльд «Соловей и роза», «Мальчик-звезда», «Кентервильское привидение»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12" w:type="dxa"/>
          </w:tcPr>
          <w:p w:rsidR="00B2351E" w:rsidRPr="00B94BD4" w:rsidRDefault="00B2351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Лондон «На берегах Сакраменто», «Белый клык»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12" w:type="dxa"/>
          </w:tcPr>
          <w:p w:rsidR="00B2351E" w:rsidRPr="00B94BD4" w:rsidRDefault="00B2351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Д. Толкин «Хоббит»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2" w:type="dxa"/>
          </w:tcPr>
          <w:p w:rsidR="00B2351E" w:rsidRPr="00B94BD4" w:rsidRDefault="00B2351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Ж. Верн «Таинственный остров»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12" w:type="dxa"/>
          </w:tcPr>
          <w:p w:rsidR="00B2351E" w:rsidRPr="00B94BD4" w:rsidRDefault="00B2351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 Стивенсон «Остров сокровищ»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12" w:type="dxa"/>
          </w:tcPr>
          <w:p w:rsidR="00B2351E" w:rsidRPr="00B94BD4" w:rsidRDefault="00B2351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Д. Гринвуд «Маленький оборвыш»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1E" w:rsidRPr="00B94BD4" w:rsidTr="00BE40BD">
        <w:tc>
          <w:tcPr>
            <w:tcW w:w="1242" w:type="dxa"/>
          </w:tcPr>
          <w:p w:rsidR="009E72AE" w:rsidRPr="00B94BD4" w:rsidRDefault="002D6B81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12" w:type="dxa"/>
          </w:tcPr>
          <w:p w:rsidR="00B2351E" w:rsidRPr="00B94BD4" w:rsidRDefault="00B2351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D4">
              <w:rPr>
                <w:rFonts w:ascii="Times New Roman" w:hAnsi="Times New Roman" w:cs="Times New Roman"/>
                <w:sz w:val="24"/>
                <w:szCs w:val="24"/>
              </w:rPr>
              <w:t>В. Гюго «Козетта»</w:t>
            </w:r>
          </w:p>
          <w:p w:rsidR="009E72AE" w:rsidRPr="00B94BD4" w:rsidRDefault="009E72AE" w:rsidP="00E83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616" w:rsidRPr="00B94BD4" w:rsidRDefault="00510616" w:rsidP="00E836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10616" w:rsidRPr="00B94BD4" w:rsidSect="00E6487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65"/>
    <w:multiLevelType w:val="multilevel"/>
    <w:tmpl w:val="E320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B5D0B"/>
    <w:multiLevelType w:val="multilevel"/>
    <w:tmpl w:val="9608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A51F7"/>
    <w:multiLevelType w:val="multilevel"/>
    <w:tmpl w:val="4B02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92126"/>
    <w:multiLevelType w:val="multilevel"/>
    <w:tmpl w:val="B16A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B53DD"/>
    <w:multiLevelType w:val="multilevel"/>
    <w:tmpl w:val="F87C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73A2"/>
    <w:multiLevelType w:val="multilevel"/>
    <w:tmpl w:val="E2A6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438B"/>
    <w:multiLevelType w:val="multilevel"/>
    <w:tmpl w:val="CAA6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D678C"/>
    <w:multiLevelType w:val="multilevel"/>
    <w:tmpl w:val="67BE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06BB8"/>
    <w:multiLevelType w:val="multilevel"/>
    <w:tmpl w:val="96B4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06462"/>
    <w:multiLevelType w:val="multilevel"/>
    <w:tmpl w:val="902C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C4184"/>
    <w:multiLevelType w:val="multilevel"/>
    <w:tmpl w:val="6714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F32B4"/>
    <w:multiLevelType w:val="multilevel"/>
    <w:tmpl w:val="A4A8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576F9"/>
    <w:multiLevelType w:val="multilevel"/>
    <w:tmpl w:val="2384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A7AB9"/>
    <w:multiLevelType w:val="multilevel"/>
    <w:tmpl w:val="A19E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90E85"/>
    <w:multiLevelType w:val="multilevel"/>
    <w:tmpl w:val="7AA0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B0A3F"/>
    <w:multiLevelType w:val="multilevel"/>
    <w:tmpl w:val="98A0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C367E"/>
    <w:multiLevelType w:val="multilevel"/>
    <w:tmpl w:val="99AE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D214E5"/>
    <w:multiLevelType w:val="multilevel"/>
    <w:tmpl w:val="AAFE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CA2A2A"/>
    <w:multiLevelType w:val="multilevel"/>
    <w:tmpl w:val="7AA8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A1A87"/>
    <w:multiLevelType w:val="multilevel"/>
    <w:tmpl w:val="B79E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8179D2"/>
    <w:multiLevelType w:val="multilevel"/>
    <w:tmpl w:val="A0BE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036E07"/>
    <w:multiLevelType w:val="multilevel"/>
    <w:tmpl w:val="AEA2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75D9B"/>
    <w:multiLevelType w:val="multilevel"/>
    <w:tmpl w:val="98DA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0550DA"/>
    <w:multiLevelType w:val="multilevel"/>
    <w:tmpl w:val="E640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EC238C"/>
    <w:multiLevelType w:val="multilevel"/>
    <w:tmpl w:val="BD2A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A13C1"/>
    <w:multiLevelType w:val="multilevel"/>
    <w:tmpl w:val="2CA8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9E79AD"/>
    <w:multiLevelType w:val="multilevel"/>
    <w:tmpl w:val="5840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6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22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13"/>
    <w:lvlOverride w:ilvl="0">
      <w:startOverride w:val="8"/>
    </w:lvlOverride>
  </w:num>
  <w:num w:numId="9">
    <w:abstractNumId w:val="24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12"/>
    <w:lvlOverride w:ilvl="0">
      <w:startOverride w:val="11"/>
    </w:lvlOverride>
  </w:num>
  <w:num w:numId="12">
    <w:abstractNumId w:val="20"/>
    <w:lvlOverride w:ilvl="0">
      <w:startOverride w:val="12"/>
    </w:lvlOverride>
  </w:num>
  <w:num w:numId="13">
    <w:abstractNumId w:val="9"/>
    <w:lvlOverride w:ilvl="0">
      <w:startOverride w:val="13"/>
    </w:lvlOverride>
  </w:num>
  <w:num w:numId="14">
    <w:abstractNumId w:val="25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1"/>
    <w:lvlOverride w:ilvl="0">
      <w:startOverride w:val="16"/>
    </w:lvlOverride>
  </w:num>
  <w:num w:numId="17">
    <w:abstractNumId w:val="18"/>
    <w:lvlOverride w:ilvl="0">
      <w:startOverride w:val="17"/>
    </w:lvlOverride>
  </w:num>
  <w:num w:numId="18">
    <w:abstractNumId w:val="8"/>
    <w:lvlOverride w:ilvl="0">
      <w:startOverride w:val="18"/>
    </w:lvlOverride>
  </w:num>
  <w:num w:numId="19">
    <w:abstractNumId w:val="14"/>
    <w:lvlOverride w:ilvl="0">
      <w:startOverride w:val="19"/>
    </w:lvlOverride>
  </w:num>
  <w:num w:numId="20">
    <w:abstractNumId w:val="26"/>
    <w:lvlOverride w:ilvl="0">
      <w:startOverride w:val="20"/>
    </w:lvlOverride>
  </w:num>
  <w:num w:numId="21">
    <w:abstractNumId w:val="19"/>
    <w:lvlOverride w:ilvl="0">
      <w:startOverride w:val="21"/>
    </w:lvlOverride>
  </w:num>
  <w:num w:numId="22">
    <w:abstractNumId w:val="1"/>
    <w:lvlOverride w:ilvl="0">
      <w:startOverride w:val="22"/>
    </w:lvlOverride>
  </w:num>
  <w:num w:numId="23">
    <w:abstractNumId w:val="7"/>
    <w:lvlOverride w:ilvl="0">
      <w:startOverride w:val="23"/>
    </w:lvlOverride>
  </w:num>
  <w:num w:numId="24">
    <w:abstractNumId w:val="3"/>
    <w:lvlOverride w:ilvl="0">
      <w:startOverride w:val="24"/>
    </w:lvlOverride>
  </w:num>
  <w:num w:numId="25">
    <w:abstractNumId w:val="23"/>
    <w:lvlOverride w:ilvl="0">
      <w:startOverride w:val="25"/>
    </w:lvlOverride>
  </w:num>
  <w:num w:numId="26">
    <w:abstractNumId w:val="15"/>
    <w:lvlOverride w:ilvl="0">
      <w:startOverride w:val="26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9A"/>
    <w:rsid w:val="000A64A3"/>
    <w:rsid w:val="001A5C20"/>
    <w:rsid w:val="002D6B81"/>
    <w:rsid w:val="003071AD"/>
    <w:rsid w:val="0031358E"/>
    <w:rsid w:val="003A49DC"/>
    <w:rsid w:val="00414BA6"/>
    <w:rsid w:val="00441209"/>
    <w:rsid w:val="00455C3D"/>
    <w:rsid w:val="00464A18"/>
    <w:rsid w:val="00485089"/>
    <w:rsid w:val="00510616"/>
    <w:rsid w:val="00520022"/>
    <w:rsid w:val="006A7255"/>
    <w:rsid w:val="006B259A"/>
    <w:rsid w:val="007D250A"/>
    <w:rsid w:val="007E0FB9"/>
    <w:rsid w:val="008B343B"/>
    <w:rsid w:val="008C0483"/>
    <w:rsid w:val="009D4864"/>
    <w:rsid w:val="009E72AE"/>
    <w:rsid w:val="00A42772"/>
    <w:rsid w:val="00A83ADE"/>
    <w:rsid w:val="00AF7516"/>
    <w:rsid w:val="00B2351E"/>
    <w:rsid w:val="00B94BD4"/>
    <w:rsid w:val="00BE40BD"/>
    <w:rsid w:val="00E64875"/>
    <w:rsid w:val="00E83689"/>
    <w:rsid w:val="00F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3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7CA7-0C99-4EF6-B684-B83EAD33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modelka</cp:lastModifiedBy>
  <cp:revision>6</cp:revision>
  <dcterms:created xsi:type="dcterms:W3CDTF">2016-03-25T08:31:00Z</dcterms:created>
  <dcterms:modified xsi:type="dcterms:W3CDTF">2016-03-25T09:05:00Z</dcterms:modified>
</cp:coreProperties>
</file>